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7C" w:rsidRDefault="00614D5C">
      <w:pPr>
        <w:pStyle w:val="Heading1"/>
        <w:jc w:val="center"/>
      </w:pPr>
      <w:bookmarkStart w:id="0" w:name="_v8kl899kn8in"/>
      <w:bookmarkEnd w:id="0"/>
      <w:r>
        <w:rPr>
          <w:b/>
        </w:rPr>
        <w:t>General Client Information</w:t>
      </w:r>
    </w:p>
    <w:p w:rsidR="0098047C" w:rsidRDefault="00614D5C">
      <w:pPr>
        <w:pStyle w:val="Standard"/>
        <w:tabs>
          <w:tab w:val="left" w:pos="1080"/>
          <w:tab w:val="left" w:pos="2880"/>
          <w:tab w:val="left" w:pos="6840"/>
          <w:tab w:val="left" w:pos="9360"/>
        </w:tabs>
      </w:pPr>
      <w:r>
        <w:rPr>
          <w:sz w:val="28"/>
          <w:szCs w:val="28"/>
        </w:rPr>
        <w:t xml:space="preserve">Client #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>Started in Tax Year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8047C" w:rsidRDefault="0098047C">
      <w:pPr>
        <w:pStyle w:val="Heading2"/>
        <w:rPr>
          <w:b/>
          <w:sz w:val="16"/>
          <w:szCs w:val="16"/>
        </w:rPr>
      </w:pPr>
      <w:bookmarkStart w:id="1" w:name="_t3nqxsfkatjz"/>
      <w:bookmarkEnd w:id="1"/>
    </w:p>
    <w:p w:rsidR="0098047C" w:rsidRDefault="00614D5C">
      <w:pPr>
        <w:pStyle w:val="Heading2"/>
      </w:pPr>
      <w:bookmarkStart w:id="2" w:name="_4kv5s3i7v1pc"/>
      <w:bookmarkEnd w:id="2"/>
      <w:r>
        <w:rPr>
          <w:b/>
          <w:sz w:val="36"/>
          <w:szCs w:val="36"/>
        </w:rPr>
        <w:t>Basic Information</w:t>
      </w:r>
    </w:p>
    <w:p w:rsidR="0098047C" w:rsidRDefault="00614D5C">
      <w:pPr>
        <w:pStyle w:val="Standard"/>
        <w:tabs>
          <w:tab w:val="left" w:pos="4320"/>
          <w:tab w:val="left" w:pos="7920"/>
        </w:tabs>
      </w:pPr>
      <w:r>
        <w:tab/>
      </w:r>
      <w:r>
        <w:rPr>
          <w:b/>
          <w:sz w:val="28"/>
          <w:szCs w:val="28"/>
          <w:u w:val="single"/>
        </w:rPr>
        <w:t>Taxpayer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Spouse</w:t>
      </w:r>
    </w:p>
    <w:p w:rsidR="0098047C" w:rsidRDefault="00614D5C">
      <w:pPr>
        <w:pStyle w:val="Standard"/>
        <w:tabs>
          <w:tab w:val="left" w:pos="3330"/>
          <w:tab w:val="left" w:pos="396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Full Name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Social Security #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Primary Occupation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 xml:space="preserve">Date of </w:t>
      </w:r>
      <w:r>
        <w:rPr>
          <w:sz w:val="24"/>
          <w:szCs w:val="24"/>
        </w:rPr>
        <w:t>Death (if applicable)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98047C">
      <w:pPr>
        <w:pStyle w:val="Standard"/>
        <w:tabs>
          <w:tab w:val="left" w:pos="3330"/>
        </w:tabs>
      </w:pPr>
    </w:p>
    <w:p w:rsidR="0098047C" w:rsidRDefault="0098047C">
      <w:pPr>
        <w:pStyle w:val="Standard"/>
      </w:pPr>
    </w:p>
    <w:p w:rsidR="0098047C" w:rsidRDefault="00614D5C">
      <w:pPr>
        <w:pStyle w:val="Standard"/>
        <w:tabs>
          <w:tab w:val="left" w:pos="4320"/>
          <w:tab w:val="left" w:pos="7920"/>
        </w:tabs>
      </w:pPr>
      <w:r>
        <w:tab/>
      </w:r>
      <w:r>
        <w:rPr>
          <w:b/>
          <w:sz w:val="28"/>
          <w:szCs w:val="28"/>
          <w:u w:val="single"/>
        </w:rPr>
        <w:t>Dependents</w:t>
      </w:r>
    </w:p>
    <w:p w:rsidR="0098047C" w:rsidRDefault="00614D5C">
      <w:pPr>
        <w:pStyle w:val="Standard"/>
        <w:tabs>
          <w:tab w:val="left" w:pos="3330"/>
          <w:tab w:val="left" w:pos="396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Full Name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Social Security #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Relationship to taxpayer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:rsidR="0098047C" w:rsidRDefault="0098047C">
      <w:pPr>
        <w:pStyle w:val="Standard"/>
        <w:tabs>
          <w:tab w:val="left" w:pos="3330"/>
          <w:tab w:val="left" w:pos="6480"/>
          <w:tab w:val="left" w:pos="7200"/>
          <w:tab w:val="left" w:pos="10080"/>
        </w:tabs>
        <w:rPr>
          <w:sz w:val="24"/>
          <w:szCs w:val="24"/>
        </w:rPr>
      </w:pPr>
    </w:p>
    <w:p w:rsidR="0098047C" w:rsidRDefault="00614D5C">
      <w:pPr>
        <w:pStyle w:val="Standard"/>
        <w:tabs>
          <w:tab w:val="left" w:pos="3330"/>
          <w:tab w:val="left" w:pos="396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Full Name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Social Security #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Relationship to taxpayer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98047C">
      <w:pPr>
        <w:pStyle w:val="Standard"/>
        <w:tabs>
          <w:tab w:val="left" w:pos="3330"/>
          <w:tab w:val="left" w:pos="6480"/>
          <w:tab w:val="left" w:pos="7200"/>
          <w:tab w:val="left" w:pos="10080"/>
        </w:tabs>
        <w:rPr>
          <w:sz w:val="24"/>
          <w:szCs w:val="24"/>
        </w:rPr>
      </w:pPr>
    </w:p>
    <w:p w:rsidR="0098047C" w:rsidRDefault="00614D5C">
      <w:pPr>
        <w:pStyle w:val="Standard"/>
        <w:tabs>
          <w:tab w:val="left" w:pos="3330"/>
          <w:tab w:val="left" w:pos="396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Full Name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Social Security #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 xml:space="preserve">Date of </w:t>
      </w:r>
      <w:r>
        <w:rPr>
          <w:sz w:val="24"/>
          <w:szCs w:val="24"/>
        </w:rPr>
        <w:t>Birth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Relationship to taxpayer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98047C">
      <w:pPr>
        <w:pStyle w:val="Standard"/>
        <w:tabs>
          <w:tab w:val="left" w:pos="3330"/>
          <w:tab w:val="left" w:pos="6480"/>
          <w:tab w:val="left" w:pos="7200"/>
          <w:tab w:val="left" w:pos="10080"/>
        </w:tabs>
        <w:rPr>
          <w:b/>
          <w:sz w:val="36"/>
          <w:szCs w:val="36"/>
        </w:rPr>
      </w:pPr>
      <w:bookmarkStart w:id="3" w:name="_GoBack"/>
    </w:p>
    <w:bookmarkEnd w:id="3"/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b/>
          <w:sz w:val="36"/>
          <w:szCs w:val="36"/>
        </w:rPr>
        <w:t>Communications</w:t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4320"/>
          <w:tab w:val="left" w:pos="7920"/>
        </w:tabs>
      </w:pPr>
      <w:r>
        <w:tab/>
      </w:r>
    </w:p>
    <w:p w:rsidR="0098047C" w:rsidRDefault="00614D5C">
      <w:pPr>
        <w:pStyle w:val="Standard"/>
        <w:tabs>
          <w:tab w:val="left" w:pos="3330"/>
          <w:tab w:val="left" w:pos="396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Home Telephone #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Work Telephone #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Cell Telephone #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Email Address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98047C" w:rsidRDefault="0098047C">
      <w:pPr>
        <w:pStyle w:val="Standard"/>
        <w:tabs>
          <w:tab w:val="left" w:pos="3330"/>
          <w:tab w:val="left" w:pos="6480"/>
          <w:tab w:val="left" w:pos="7200"/>
          <w:tab w:val="left" w:pos="10080"/>
        </w:tabs>
        <w:rPr>
          <w:sz w:val="24"/>
          <w:szCs w:val="24"/>
        </w:rPr>
      </w:pPr>
    </w:p>
    <w:p w:rsidR="0098047C" w:rsidRDefault="0098047C">
      <w:pPr>
        <w:pStyle w:val="Standard"/>
        <w:tabs>
          <w:tab w:val="left" w:pos="3330"/>
          <w:tab w:val="left" w:pos="6480"/>
          <w:tab w:val="left" w:pos="7200"/>
          <w:tab w:val="left" w:pos="10080"/>
        </w:tabs>
        <w:rPr>
          <w:sz w:val="24"/>
          <w:szCs w:val="24"/>
        </w:rPr>
      </w:pP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b/>
          <w:sz w:val="36"/>
          <w:szCs w:val="36"/>
        </w:rPr>
        <w:t>Address</w:t>
      </w:r>
    </w:p>
    <w:p w:rsidR="0098047C" w:rsidRDefault="00614D5C">
      <w:pPr>
        <w:pStyle w:val="Standard"/>
        <w:tabs>
          <w:tab w:val="left" w:pos="3330"/>
          <w:tab w:val="left" w:pos="396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Mailing Address: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:rsidR="0098047C" w:rsidRDefault="0098047C">
      <w:pPr>
        <w:pStyle w:val="Standard"/>
        <w:tabs>
          <w:tab w:val="left" w:pos="3330"/>
          <w:tab w:val="left" w:pos="6480"/>
          <w:tab w:val="left" w:pos="7200"/>
          <w:tab w:val="left" w:pos="10080"/>
        </w:tabs>
        <w:rPr>
          <w:sz w:val="24"/>
          <w:szCs w:val="24"/>
        </w:rPr>
      </w:pPr>
    </w:p>
    <w:p w:rsidR="0098047C" w:rsidRDefault="00614D5C">
      <w:pPr>
        <w:pStyle w:val="Standard"/>
        <w:tabs>
          <w:tab w:val="left" w:pos="3330"/>
          <w:tab w:val="left" w:pos="396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>Street Address (if different):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047C" w:rsidRDefault="00614D5C">
      <w:pPr>
        <w:pStyle w:val="Standard"/>
        <w:tabs>
          <w:tab w:val="left" w:pos="333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:rsidR="0098047C" w:rsidRDefault="0098047C">
      <w:pPr>
        <w:pStyle w:val="Standard"/>
        <w:tabs>
          <w:tab w:val="left" w:pos="3330"/>
          <w:tab w:val="left" w:pos="6480"/>
          <w:tab w:val="left" w:pos="7200"/>
          <w:tab w:val="left" w:pos="10080"/>
        </w:tabs>
        <w:rPr>
          <w:sz w:val="24"/>
          <w:szCs w:val="24"/>
        </w:rPr>
      </w:pPr>
    </w:p>
    <w:p w:rsidR="0098047C" w:rsidRDefault="00614D5C">
      <w:pPr>
        <w:pStyle w:val="Standard"/>
        <w:tabs>
          <w:tab w:val="left" w:pos="1800"/>
          <w:tab w:val="left" w:pos="6480"/>
          <w:tab w:val="left" w:pos="7200"/>
          <w:tab w:val="left" w:pos="10080"/>
        </w:tabs>
      </w:pPr>
      <w:r>
        <w:rPr>
          <w:sz w:val="24"/>
          <w:szCs w:val="24"/>
        </w:rPr>
        <w:t xml:space="preserve">Comments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98047C">
      <w:pgSz w:w="12240" w:h="2016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5C" w:rsidRDefault="00614D5C">
      <w:r>
        <w:separator/>
      </w:r>
    </w:p>
  </w:endnote>
  <w:endnote w:type="continuationSeparator" w:id="0">
    <w:p w:rsidR="00614D5C" w:rsidRDefault="0061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5C" w:rsidRDefault="00614D5C">
      <w:r>
        <w:rPr>
          <w:color w:val="000000"/>
        </w:rPr>
        <w:separator/>
      </w:r>
    </w:p>
  </w:footnote>
  <w:footnote w:type="continuationSeparator" w:id="0">
    <w:p w:rsidR="00614D5C" w:rsidRDefault="0061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8047C"/>
    <w:rsid w:val="0039613B"/>
    <w:rsid w:val="00614D5C"/>
    <w:rsid w:val="0098047C"/>
    <w:rsid w:val="00DC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20B76-0C2C-4E1B-AD52-7069E347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Normal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dcterms:created xsi:type="dcterms:W3CDTF">2025-01-10T17:43:00Z</dcterms:created>
  <dcterms:modified xsi:type="dcterms:W3CDTF">2025-01-10T17:43:00Z</dcterms:modified>
</cp:coreProperties>
</file>